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D18" w:rsidRPr="00763618" w:rsidRDefault="00BD6D18" w:rsidP="00BD6D18">
      <w:pPr>
        <w:pStyle w:val="Prrafodelista"/>
        <w:jc w:val="both"/>
        <w:rPr>
          <w:rFonts w:cstheme="minorHAnsi"/>
          <w:b/>
          <w:bCs/>
          <w:color w:val="000000"/>
          <w:lang w:val="es-PE"/>
        </w:rPr>
      </w:pPr>
    </w:p>
    <w:p w:rsidR="00BD6D18" w:rsidRPr="00763618" w:rsidRDefault="00BD6D18" w:rsidP="00BD6D18">
      <w:pPr>
        <w:pStyle w:val="Prrafodelista"/>
        <w:jc w:val="center"/>
        <w:rPr>
          <w:rFonts w:cstheme="minorHAnsi"/>
          <w:b/>
          <w:bCs/>
          <w:color w:val="000000"/>
        </w:rPr>
      </w:pPr>
      <w:r w:rsidRPr="00763618">
        <w:rPr>
          <w:rFonts w:cstheme="minorHAnsi"/>
          <w:b/>
          <w:bCs/>
          <w:color w:val="000000"/>
        </w:rPr>
        <w:t>FORMATO N°2</w:t>
      </w:r>
    </w:p>
    <w:p w:rsidR="00BD6D18" w:rsidRPr="00763618" w:rsidRDefault="00BD6D18" w:rsidP="00BD6D18">
      <w:pPr>
        <w:pStyle w:val="Prrafodelista"/>
        <w:jc w:val="center"/>
        <w:rPr>
          <w:rFonts w:cstheme="minorHAnsi"/>
          <w:b/>
          <w:bCs/>
          <w:color w:val="000000"/>
        </w:rPr>
      </w:pPr>
      <w:r w:rsidRPr="00763618">
        <w:rPr>
          <w:rFonts w:cstheme="minorHAnsi"/>
          <w:b/>
          <w:bCs/>
          <w:color w:val="000000"/>
        </w:rPr>
        <w:t>PRESENTACIÓN DE CONSULTA A LAS BASES</w:t>
      </w:r>
    </w:p>
    <w:p w:rsidR="00BD6D18" w:rsidRPr="00763618" w:rsidRDefault="00BD6D18" w:rsidP="00BD6D1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D6D18" w:rsidRPr="00763618" w:rsidRDefault="00BD6D18" w:rsidP="00BD6D1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63618">
        <w:rPr>
          <w:rFonts w:cstheme="minorHAnsi"/>
          <w:b/>
          <w:bCs/>
          <w:color w:val="000000"/>
        </w:rPr>
        <w:t>Señor:</w:t>
      </w:r>
    </w:p>
    <w:p w:rsidR="00BD6D18" w:rsidRPr="00763618" w:rsidRDefault="00BD6D18" w:rsidP="00BD6D1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63618">
        <w:rPr>
          <w:rFonts w:cstheme="minorHAnsi"/>
          <w:bCs/>
          <w:color w:val="000000"/>
        </w:rPr>
        <w:t>Presidente</w:t>
      </w:r>
      <w:r w:rsidRPr="00763618">
        <w:rPr>
          <w:rFonts w:cstheme="minorHAnsi"/>
          <w:bCs/>
        </w:rPr>
        <w:t xml:space="preserve"> de Comité de Selección PROCOMPITE -201</w:t>
      </w:r>
      <w:r>
        <w:rPr>
          <w:rFonts w:cstheme="minorHAnsi"/>
          <w:bCs/>
        </w:rPr>
        <w:t>9</w:t>
      </w:r>
      <w:r w:rsidRPr="00763618">
        <w:rPr>
          <w:rFonts w:cstheme="minorHAnsi"/>
          <w:bCs/>
        </w:rPr>
        <w:t>- 01</w:t>
      </w:r>
    </w:p>
    <w:p w:rsidR="00BD6D18" w:rsidRPr="00763618" w:rsidRDefault="00BD6D18" w:rsidP="00BD6D1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BD6D18" w:rsidRPr="00763618" w:rsidRDefault="00BD6D18" w:rsidP="00BD6D1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63618">
        <w:rPr>
          <w:rFonts w:cstheme="minorHAnsi"/>
          <w:bCs/>
          <w:color w:val="000000"/>
        </w:rPr>
        <w:t>Asunto: Consultas</w:t>
      </w:r>
      <w:r w:rsidRPr="00763618">
        <w:rPr>
          <w:rFonts w:cstheme="minorHAnsi"/>
        </w:rPr>
        <w:t xml:space="preserve"> de Aclaración de Bases PROCOMPITE</w:t>
      </w:r>
    </w:p>
    <w:p w:rsidR="00BD6D18" w:rsidRPr="00763618" w:rsidRDefault="00BD6D18" w:rsidP="00BD6D1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D6D18" w:rsidRPr="00763618" w:rsidRDefault="00BD6D18" w:rsidP="00BD6D1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763618">
        <w:rPr>
          <w:rFonts w:cstheme="minorHAnsi"/>
          <w:bCs/>
          <w:color w:val="000000"/>
        </w:rPr>
        <w:t>Por medio del presente documento me presento y le hago llegar las siguientes consultas.</w:t>
      </w:r>
    </w:p>
    <w:p w:rsidR="00BD6D18" w:rsidRPr="00763618" w:rsidRDefault="00BD6D18" w:rsidP="00BD6D1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W w:w="888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BD6D18" w:rsidRPr="00763618" w:rsidTr="00E36C16">
        <w:trPr>
          <w:trHeight w:val="315"/>
        </w:trPr>
        <w:tc>
          <w:tcPr>
            <w:tcW w:w="8880" w:type="dxa"/>
            <w:tcBorders>
              <w:top w:val="single" w:sz="8" w:space="0" w:color="auto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hideMark/>
          </w:tcPr>
          <w:p w:rsidR="00BD6D18" w:rsidRPr="00763618" w:rsidRDefault="00BD6D18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/>
                <w:bCs/>
                <w:color w:val="000000"/>
                <w:lang w:val="es-PE" w:eastAsia="es-PE"/>
              </w:rPr>
              <w:t>Nombre de la AEO:</w:t>
            </w:r>
          </w:p>
        </w:tc>
      </w:tr>
      <w:tr w:rsidR="00BD6D18" w:rsidRPr="00763618" w:rsidTr="00E36C16">
        <w:trPr>
          <w:trHeight w:val="315"/>
        </w:trPr>
        <w:tc>
          <w:tcPr>
            <w:tcW w:w="888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hideMark/>
          </w:tcPr>
          <w:p w:rsidR="00BD6D18" w:rsidRPr="00763618" w:rsidRDefault="00BD6D18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/>
                <w:bCs/>
                <w:color w:val="000000"/>
                <w:lang w:val="es-PE" w:eastAsia="es-PE"/>
              </w:rPr>
              <w:t>Presidente o Representante de la AEO:</w:t>
            </w:r>
          </w:p>
        </w:tc>
      </w:tr>
      <w:tr w:rsidR="00BD6D18" w:rsidRPr="00763618" w:rsidTr="00E36C16">
        <w:trPr>
          <w:trHeight w:val="315"/>
        </w:trPr>
        <w:tc>
          <w:tcPr>
            <w:tcW w:w="888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hideMark/>
          </w:tcPr>
          <w:p w:rsidR="00BD6D18" w:rsidRPr="00763618" w:rsidRDefault="00BD6D18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/>
                <w:bCs/>
                <w:color w:val="000000"/>
                <w:lang w:val="es-PE" w:eastAsia="es-PE"/>
              </w:rPr>
              <w:t>Correo electrónico:</w:t>
            </w:r>
          </w:p>
        </w:tc>
      </w:tr>
      <w:tr w:rsidR="00BD6D18" w:rsidRPr="00763618" w:rsidTr="00E36C16">
        <w:trPr>
          <w:trHeight w:val="509"/>
        </w:trPr>
        <w:tc>
          <w:tcPr>
            <w:tcW w:w="8880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hideMark/>
          </w:tcPr>
          <w:p w:rsidR="00BD6D18" w:rsidRPr="00763618" w:rsidRDefault="00BD6D18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PE" w:eastAsia="es-PE"/>
              </w:rPr>
            </w:pPr>
            <w:r w:rsidRPr="00763618">
              <w:rPr>
                <w:rFonts w:eastAsia="Times New Roman" w:cstheme="minorHAnsi"/>
                <w:b/>
                <w:bCs/>
                <w:color w:val="000000"/>
                <w:lang w:val="es-PE" w:eastAsia="es-PE"/>
              </w:rPr>
              <w:t>Consulta específica sobre las bases:</w:t>
            </w:r>
            <w:r w:rsidRPr="00763618">
              <w:rPr>
                <w:rFonts w:eastAsia="Times New Roman" w:cstheme="minorHAnsi"/>
                <w:b/>
                <w:bCs/>
                <w:color w:val="000000"/>
                <w:lang w:val="es-PE" w:eastAsia="es-PE"/>
              </w:rPr>
              <w:br/>
              <w:t xml:space="preserve">1.- </w:t>
            </w:r>
            <w:r w:rsidRPr="00763618">
              <w:rPr>
                <w:rFonts w:eastAsia="Times New Roman" w:cstheme="minorHAnsi"/>
                <w:b/>
                <w:bCs/>
                <w:color w:val="000000"/>
                <w:lang w:val="es-PE" w:eastAsia="es-PE"/>
              </w:rPr>
              <w:br/>
              <w:t>2.-</w:t>
            </w:r>
            <w:r w:rsidRPr="00763618">
              <w:rPr>
                <w:rFonts w:eastAsia="Times New Roman" w:cstheme="minorHAnsi"/>
                <w:b/>
                <w:bCs/>
                <w:color w:val="000000"/>
                <w:lang w:val="es-PE" w:eastAsia="es-PE"/>
              </w:rPr>
              <w:br/>
              <w:t>3.-</w:t>
            </w:r>
          </w:p>
        </w:tc>
      </w:tr>
      <w:tr w:rsidR="00BD6D18" w:rsidRPr="00763618" w:rsidTr="00E36C16">
        <w:trPr>
          <w:trHeight w:val="509"/>
        </w:trPr>
        <w:tc>
          <w:tcPr>
            <w:tcW w:w="8880" w:type="dxa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BD6D18" w:rsidRPr="00763618" w:rsidRDefault="00BD6D18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PE" w:eastAsia="es-PE"/>
              </w:rPr>
            </w:pPr>
          </w:p>
        </w:tc>
      </w:tr>
      <w:tr w:rsidR="00BD6D18" w:rsidRPr="00763618" w:rsidTr="00E36C16">
        <w:trPr>
          <w:trHeight w:val="509"/>
        </w:trPr>
        <w:tc>
          <w:tcPr>
            <w:tcW w:w="8880" w:type="dxa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BD6D18" w:rsidRPr="00763618" w:rsidRDefault="00BD6D18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PE" w:eastAsia="es-PE"/>
              </w:rPr>
            </w:pPr>
          </w:p>
        </w:tc>
      </w:tr>
      <w:tr w:rsidR="00BD6D18" w:rsidRPr="00763618" w:rsidTr="00E36C16">
        <w:trPr>
          <w:trHeight w:val="509"/>
        </w:trPr>
        <w:tc>
          <w:tcPr>
            <w:tcW w:w="8880" w:type="dxa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BD6D18" w:rsidRPr="00763618" w:rsidRDefault="00BD6D18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PE" w:eastAsia="es-PE"/>
              </w:rPr>
            </w:pPr>
          </w:p>
        </w:tc>
      </w:tr>
      <w:tr w:rsidR="00BD6D18" w:rsidRPr="00763618" w:rsidTr="00E36C16">
        <w:trPr>
          <w:trHeight w:val="509"/>
        </w:trPr>
        <w:tc>
          <w:tcPr>
            <w:tcW w:w="8880" w:type="dxa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BD6D18" w:rsidRPr="00763618" w:rsidRDefault="00BD6D18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PE" w:eastAsia="es-PE"/>
              </w:rPr>
            </w:pPr>
          </w:p>
        </w:tc>
      </w:tr>
      <w:tr w:rsidR="00BD6D18" w:rsidRPr="00763618" w:rsidTr="00E36C16">
        <w:trPr>
          <w:trHeight w:val="509"/>
        </w:trPr>
        <w:tc>
          <w:tcPr>
            <w:tcW w:w="8880" w:type="dxa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BD6D18" w:rsidRPr="00763618" w:rsidRDefault="00BD6D18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PE" w:eastAsia="es-PE"/>
              </w:rPr>
            </w:pPr>
          </w:p>
        </w:tc>
      </w:tr>
      <w:tr w:rsidR="00BD6D18" w:rsidRPr="00763618" w:rsidTr="00E36C16">
        <w:trPr>
          <w:trHeight w:val="1084"/>
        </w:trPr>
        <w:tc>
          <w:tcPr>
            <w:tcW w:w="8880" w:type="dxa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BD6D18" w:rsidRPr="00763618" w:rsidRDefault="00BD6D18" w:rsidP="00E36C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s-PE" w:eastAsia="es-PE"/>
              </w:rPr>
            </w:pPr>
          </w:p>
        </w:tc>
      </w:tr>
    </w:tbl>
    <w:p w:rsidR="00BD6D18" w:rsidRPr="00763618" w:rsidRDefault="00BD6D18" w:rsidP="00BD6D1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BD6D18" w:rsidRPr="00763618" w:rsidRDefault="00BD6D18" w:rsidP="00BD6D1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BD6D18" w:rsidRPr="00763618" w:rsidRDefault="00BD6D18" w:rsidP="00BD6D1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BD6D18" w:rsidRPr="00763618" w:rsidRDefault="00BD6D18" w:rsidP="00BD6D18">
      <w:pPr>
        <w:tabs>
          <w:tab w:val="left" w:pos="620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  <w:r w:rsidRPr="00763618">
        <w:rPr>
          <w:rFonts w:cstheme="minorHAnsi"/>
          <w:color w:val="000000"/>
          <w:lang w:val="es-PE"/>
        </w:rPr>
        <w:tab/>
        <w:t xml:space="preserve">Lugar y fecha: </w:t>
      </w:r>
    </w:p>
    <w:p w:rsidR="00BD6D18" w:rsidRPr="00763618" w:rsidRDefault="00BD6D18" w:rsidP="00BD6D18">
      <w:pPr>
        <w:tabs>
          <w:tab w:val="left" w:pos="620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BD6D18" w:rsidRPr="00763618" w:rsidRDefault="00BD6D18" w:rsidP="00BD6D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  <w:r w:rsidRPr="00763618">
        <w:rPr>
          <w:rFonts w:cstheme="minorHAnsi"/>
          <w:color w:val="000000"/>
          <w:lang w:val="es-PE"/>
        </w:rPr>
        <w:t xml:space="preserve">Atentamente. </w:t>
      </w:r>
    </w:p>
    <w:p w:rsidR="00BD6D18" w:rsidRPr="00763618" w:rsidRDefault="00BD6D18" w:rsidP="00BD6D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BD6D18" w:rsidRPr="00763618" w:rsidRDefault="00BD6D18" w:rsidP="00BD6D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BD6D18" w:rsidRPr="00763618" w:rsidRDefault="00BD6D18" w:rsidP="00BD6D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BD6D18" w:rsidRPr="00763618" w:rsidRDefault="00BD6D18" w:rsidP="00BD6D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BD6D18" w:rsidRPr="00763618" w:rsidRDefault="00BD6D18" w:rsidP="00BD6D18">
      <w:pPr>
        <w:tabs>
          <w:tab w:val="left" w:pos="306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  <w:r w:rsidRPr="00763618">
        <w:rPr>
          <w:rFonts w:cstheme="minorHAnsi"/>
          <w:color w:val="000000"/>
          <w:lang w:val="es-PE"/>
        </w:rPr>
        <w:t>----------------------------------------------------------------------</w:t>
      </w:r>
    </w:p>
    <w:p w:rsidR="00BD6D18" w:rsidRPr="00763618" w:rsidRDefault="00BD6D18" w:rsidP="00BD6D18">
      <w:pPr>
        <w:tabs>
          <w:tab w:val="left" w:pos="306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BD6D18" w:rsidRPr="00763618" w:rsidRDefault="00BD6D18" w:rsidP="00BD6D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  <w:r w:rsidRPr="00763618">
        <w:rPr>
          <w:rFonts w:cstheme="minorHAnsi"/>
          <w:color w:val="000000"/>
          <w:lang w:val="es-PE"/>
        </w:rPr>
        <w:t xml:space="preserve">    </w:t>
      </w:r>
    </w:p>
    <w:p w:rsidR="00BD6D18" w:rsidRPr="00763618" w:rsidRDefault="00BD6D18" w:rsidP="00BD6D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  <w:r w:rsidRPr="00763618">
        <w:rPr>
          <w:rFonts w:cstheme="minorHAnsi"/>
          <w:color w:val="000000"/>
          <w:lang w:val="es-PE"/>
        </w:rPr>
        <w:t xml:space="preserve"> Presidente /Representante Legal:</w:t>
      </w:r>
    </w:p>
    <w:p w:rsidR="00BD6D18" w:rsidRPr="00763618" w:rsidRDefault="00BD6D18" w:rsidP="00BD6D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</w:p>
    <w:p w:rsidR="00BD6D18" w:rsidRPr="00763618" w:rsidRDefault="00BD6D18" w:rsidP="00BD6D18">
      <w:pPr>
        <w:tabs>
          <w:tab w:val="left" w:pos="620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PE"/>
        </w:rPr>
      </w:pPr>
      <w:r w:rsidRPr="00763618">
        <w:rPr>
          <w:rFonts w:cstheme="minorHAnsi"/>
          <w:color w:val="000000"/>
          <w:lang w:val="es-PE"/>
        </w:rPr>
        <w:t>D.N.I.:</w:t>
      </w:r>
    </w:p>
    <w:p w:rsidR="00BD6D18" w:rsidRPr="00763618" w:rsidRDefault="00BD6D18" w:rsidP="00BD6D1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BD6D18" w:rsidRDefault="00BD6D18" w:rsidP="00BD6D1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446B6" w:rsidRPr="00BD6D18" w:rsidRDefault="007446B6" w:rsidP="00BD6D18">
      <w:bookmarkStart w:id="0" w:name="_GoBack"/>
      <w:bookmarkEnd w:id="0"/>
    </w:p>
    <w:sectPr w:rsidR="007446B6" w:rsidRPr="00BD6D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E2C" w:rsidRDefault="00191E2C" w:rsidP="00191E2C">
      <w:pPr>
        <w:spacing w:after="0" w:line="240" w:lineRule="auto"/>
      </w:pPr>
      <w:r>
        <w:separator/>
      </w:r>
    </w:p>
  </w:endnote>
  <w:endnote w:type="continuationSeparator" w:id="0">
    <w:p w:rsidR="00191E2C" w:rsidRDefault="00191E2C" w:rsidP="0019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E2C" w:rsidRDefault="00191E2C" w:rsidP="00191E2C">
      <w:pPr>
        <w:spacing w:after="0" w:line="240" w:lineRule="auto"/>
      </w:pPr>
      <w:r>
        <w:separator/>
      </w:r>
    </w:p>
  </w:footnote>
  <w:footnote w:type="continuationSeparator" w:id="0">
    <w:p w:rsidR="00191E2C" w:rsidRDefault="00191E2C" w:rsidP="0019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E2C" w:rsidRDefault="00191E2C" w:rsidP="00191E2C">
    <w:pPr>
      <w:jc w:val="center"/>
    </w:pPr>
    <w:r w:rsidRPr="00931BA3">
      <w:rPr>
        <w:noProof/>
      </w:rPr>
      <w:drawing>
        <wp:anchor distT="0" distB="0" distL="114300" distR="114300" simplePos="0" relativeHeight="251661312" behindDoc="0" locked="0" layoutInCell="1" allowOverlap="1" wp14:anchorId="5EB052AE" wp14:editId="2D60CA75">
          <wp:simplePos x="0" y="0"/>
          <wp:positionH relativeFrom="column">
            <wp:posOffset>5139055</wp:posOffset>
          </wp:positionH>
          <wp:positionV relativeFrom="paragraph">
            <wp:posOffset>-271780</wp:posOffset>
          </wp:positionV>
          <wp:extent cx="809625" cy="781050"/>
          <wp:effectExtent l="0" t="0" r="9525" b="0"/>
          <wp:wrapSquare wrapText="bothSides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46"/>
                  <a:stretch/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BA3">
      <w:rPr>
        <w:noProof/>
      </w:rPr>
      <w:drawing>
        <wp:anchor distT="0" distB="0" distL="114300" distR="114300" simplePos="0" relativeHeight="251660288" behindDoc="1" locked="0" layoutInCell="1" allowOverlap="1" wp14:anchorId="7543BDE5" wp14:editId="42D900C3">
          <wp:simplePos x="0" y="0"/>
          <wp:positionH relativeFrom="margin">
            <wp:align>left</wp:align>
          </wp:positionH>
          <wp:positionV relativeFrom="paragraph">
            <wp:posOffset>-176530</wp:posOffset>
          </wp:positionV>
          <wp:extent cx="800100" cy="781050"/>
          <wp:effectExtent l="0" t="0" r="0" b="0"/>
          <wp:wrapTight wrapText="bothSides">
            <wp:wrapPolygon edited="0">
              <wp:start x="0" y="0"/>
              <wp:lineTo x="0" y="21073"/>
              <wp:lineTo x="21086" y="21073"/>
              <wp:lineTo x="21086" y="0"/>
              <wp:lineTo x="0" y="0"/>
            </wp:wrapPolygon>
          </wp:wrapTight>
          <wp:docPr id="44" name="Imagen 44" descr="E:\membrete 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embrete gr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25"/>
                  <a:stretch/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6BC">
      <w:rPr>
        <w:b/>
        <w:noProof/>
        <w:sz w:val="26"/>
        <w:szCs w:val="26"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FF1B60" wp14:editId="6AC9DFE1">
              <wp:simplePos x="0" y="0"/>
              <wp:positionH relativeFrom="margin">
                <wp:align>left</wp:align>
              </wp:positionH>
              <wp:positionV relativeFrom="paragraph">
                <wp:posOffset>-267970</wp:posOffset>
              </wp:positionV>
              <wp:extent cx="5724525" cy="923925"/>
              <wp:effectExtent l="0" t="0" r="9525" b="9525"/>
              <wp:wrapNone/>
              <wp:docPr id="32" name="Rectá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525" cy="923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91E2C" w:rsidRPr="005239B2" w:rsidRDefault="00191E2C" w:rsidP="00191E2C">
                          <w:pPr>
                            <w:pStyle w:val="Sinespaciado"/>
                            <w:jc w:val="center"/>
                            <w:rPr>
                              <w:rFonts w:ascii="Century" w:hAnsi="Century"/>
                              <w:b/>
                              <w:sz w:val="28"/>
                              <w:szCs w:val="28"/>
                            </w:rPr>
                          </w:pPr>
                          <w:r w:rsidRPr="005239B2">
                            <w:rPr>
                              <w:rFonts w:ascii="Century" w:hAnsi="Century"/>
                              <w:b/>
                              <w:sz w:val="42"/>
                              <w:szCs w:val="42"/>
                            </w:rPr>
                            <w:t xml:space="preserve">Gobierno Regional de Apurímac </w:t>
                          </w:r>
                          <w:r w:rsidRPr="005239B2">
                            <w:rPr>
                              <w:rFonts w:ascii="Century" w:hAnsi="Century"/>
                              <w:sz w:val="42"/>
                              <w:szCs w:val="42"/>
                            </w:rPr>
                            <w:t xml:space="preserve">                                                                                        </w:t>
                          </w:r>
                          <w:r w:rsidRPr="005239B2">
                            <w:rPr>
                              <w:rFonts w:ascii="Century" w:hAnsi="Century"/>
                              <w:b/>
                              <w:sz w:val="28"/>
                              <w:szCs w:val="28"/>
                            </w:rPr>
                            <w:t xml:space="preserve">Gerencia Regional de Desarrollo Económico  </w:t>
                          </w:r>
                        </w:p>
                        <w:p w:rsidR="00191E2C" w:rsidRPr="005239B2" w:rsidRDefault="00191E2C" w:rsidP="00191E2C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  <w:r w:rsidRPr="005239B2">
                            <w:rPr>
                              <w:rFonts w:ascii="Century" w:hAnsi="Century" w:cs="Arial"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>"</w:t>
                          </w:r>
                          <w:r w:rsidRPr="005239B2">
                            <w:rPr>
                              <w:rFonts w:ascii="Century" w:hAnsi="Century" w:cs="Times New Roman"/>
                              <w:b/>
                              <w:sz w:val="26"/>
                              <w:szCs w:val="26"/>
                            </w:rPr>
                            <w:t>Año de la</w:t>
                          </w:r>
                          <w:r w:rsidRPr="005239B2">
                            <w:rPr>
                              <w:rFonts w:ascii="Century" w:hAnsi="Century" w:cs="Arial"/>
                              <w:b/>
                              <w:bCs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 xml:space="preserve"> </w:t>
                          </w:r>
                          <w:r w:rsidRPr="005239B2">
                            <w:rPr>
                              <w:rFonts w:ascii="Century" w:hAnsi="Century" w:cs="Times New Roman"/>
                              <w:b/>
                              <w:sz w:val="26"/>
                              <w:szCs w:val="26"/>
                            </w:rPr>
                            <w:t>lucha contra la corrupción y la impunidad</w:t>
                          </w:r>
                          <w:r w:rsidRPr="005239B2">
                            <w:rPr>
                              <w:rFonts w:ascii="Century" w:hAnsi="Century" w:cs="Arial"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>"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FF1B60" id="Rectángulo 32" o:spid="_x0000_s1026" style="position:absolute;left:0;text-align:left;margin-left:0;margin-top:-21.1pt;width:450.75pt;height:72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" fillcolor="window" stroked="f" strokeweight="1pt">
              <v:textbox>
                <w:txbxContent>
                  <w:p w:rsidR="00191E2C" w:rsidRPr="005239B2" w:rsidRDefault="00191E2C" w:rsidP="00191E2C">
                    <w:pPr>
                      <w:pStyle w:val="Sinespaciado"/>
                      <w:jc w:val="center"/>
                      <w:rPr>
                        <w:rFonts w:ascii="Century" w:hAnsi="Century"/>
                        <w:b/>
                        <w:sz w:val="28"/>
                        <w:szCs w:val="28"/>
                      </w:rPr>
                    </w:pPr>
                    <w:r w:rsidRPr="005239B2">
                      <w:rPr>
                        <w:rFonts w:ascii="Century" w:hAnsi="Century"/>
                        <w:b/>
                        <w:sz w:val="42"/>
                        <w:szCs w:val="42"/>
                      </w:rPr>
                      <w:t xml:space="preserve">Gobierno Regional de Apurímac </w:t>
                    </w:r>
                    <w:r w:rsidRPr="005239B2">
                      <w:rPr>
                        <w:rFonts w:ascii="Century" w:hAnsi="Century"/>
                        <w:sz w:val="42"/>
                        <w:szCs w:val="42"/>
                      </w:rPr>
                      <w:t xml:space="preserve">                                                                                        </w:t>
                    </w:r>
                    <w:r w:rsidRPr="005239B2">
                      <w:rPr>
                        <w:rFonts w:ascii="Century" w:hAnsi="Century"/>
                        <w:b/>
                        <w:sz w:val="28"/>
                        <w:szCs w:val="28"/>
                      </w:rPr>
                      <w:t xml:space="preserve">Gerencia Regional de Desarrollo Económico  </w:t>
                    </w:r>
                  </w:p>
                  <w:p w:rsidR="00191E2C" w:rsidRPr="005239B2" w:rsidRDefault="00191E2C" w:rsidP="00191E2C">
                    <w:pPr>
                      <w:jc w:val="center"/>
                      <w:rPr>
                        <w:rFonts w:ascii="Century" w:hAnsi="Century"/>
                      </w:rPr>
                    </w:pPr>
                    <w:r w:rsidRPr="005239B2">
                      <w:rPr>
                        <w:rFonts w:ascii="Century" w:hAnsi="Century" w:cs="Arial"/>
                        <w:color w:val="333333"/>
                        <w:sz w:val="30"/>
                        <w:szCs w:val="30"/>
                        <w:shd w:val="clear" w:color="auto" w:fill="FFFFFF"/>
                      </w:rPr>
                      <w:t>"</w:t>
                    </w:r>
                    <w:r w:rsidRPr="005239B2">
                      <w:rPr>
                        <w:rFonts w:ascii="Century" w:hAnsi="Century" w:cs="Times New Roman"/>
                        <w:b/>
                        <w:sz w:val="26"/>
                        <w:szCs w:val="26"/>
                      </w:rPr>
                      <w:t>Año de la</w:t>
                    </w:r>
                    <w:r w:rsidRPr="005239B2">
                      <w:rPr>
                        <w:rFonts w:ascii="Century" w:hAnsi="Century" w:cs="Arial"/>
                        <w:b/>
                        <w:bCs/>
                        <w:color w:val="333333"/>
                        <w:sz w:val="30"/>
                        <w:szCs w:val="30"/>
                        <w:shd w:val="clear" w:color="auto" w:fill="FFFFFF"/>
                      </w:rPr>
                      <w:t xml:space="preserve"> </w:t>
                    </w:r>
                    <w:r w:rsidRPr="005239B2">
                      <w:rPr>
                        <w:rFonts w:ascii="Century" w:hAnsi="Century" w:cs="Times New Roman"/>
                        <w:b/>
                        <w:sz w:val="26"/>
                        <w:szCs w:val="26"/>
                      </w:rPr>
                      <w:t>lucha contra la corrupción y la impunidad</w:t>
                    </w:r>
                    <w:r w:rsidRPr="005239B2">
                      <w:rPr>
                        <w:rFonts w:ascii="Century" w:hAnsi="Century" w:cs="Arial"/>
                        <w:color w:val="333333"/>
                        <w:sz w:val="30"/>
                        <w:szCs w:val="30"/>
                        <w:shd w:val="clear" w:color="auto" w:fill="FFFFFF"/>
                      </w:rPr>
                      <w:t>" 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191E2C" w:rsidRDefault="00191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D50D3"/>
    <w:multiLevelType w:val="multilevel"/>
    <w:tmpl w:val="6ED080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59A9685A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EF239D3"/>
    <w:multiLevelType w:val="hybridMultilevel"/>
    <w:tmpl w:val="3FB696B6"/>
    <w:lvl w:ilvl="0" w:tplc="1D0C977A">
      <w:start w:val="1"/>
      <w:numFmt w:val="lowerLetter"/>
      <w:lvlText w:val="%1)"/>
      <w:lvlJc w:val="left"/>
      <w:pPr>
        <w:ind w:left="1428" w:hanging="360"/>
      </w:pPr>
    </w:lvl>
    <w:lvl w:ilvl="1" w:tplc="718C95FC">
      <w:start w:val="1"/>
      <w:numFmt w:val="lowerLetter"/>
      <w:lvlText w:val="%2."/>
      <w:lvlJc w:val="left"/>
      <w:pPr>
        <w:ind w:left="2148" w:hanging="360"/>
      </w:pPr>
    </w:lvl>
    <w:lvl w:ilvl="2" w:tplc="4072BE66">
      <w:start w:val="8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2C"/>
    <w:rsid w:val="00191E2C"/>
    <w:rsid w:val="00701AA4"/>
    <w:rsid w:val="007446B6"/>
    <w:rsid w:val="00BD6D18"/>
    <w:rsid w:val="00D2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59A91"/>
  <w15:chartTrackingRefBased/>
  <w15:docId w15:val="{EC56F4C4-B077-4B93-92D8-F6156FFE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2C"/>
    <w:pPr>
      <w:spacing w:after="200" w:line="276" w:lineRule="auto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234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234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2234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2234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234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234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234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234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234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91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C"/>
    <w:rPr>
      <w:rFonts w:eastAsiaTheme="minorEastAsia"/>
      <w:lang w:val="es-ES" w:eastAsia="es-ES"/>
    </w:rPr>
  </w:style>
  <w:style w:type="paragraph" w:styleId="Prrafodelista">
    <w:name w:val="List Paragraph"/>
    <w:aliases w:val="ASPECTOS GENERALES,NIVEL ONE"/>
    <w:basedOn w:val="Normal"/>
    <w:link w:val="PrrafodelistaCar"/>
    <w:uiPriority w:val="34"/>
    <w:qFormat/>
    <w:rsid w:val="00191E2C"/>
    <w:pPr>
      <w:ind w:left="720"/>
      <w:contextualSpacing/>
    </w:pPr>
    <w:rPr>
      <w:rFonts w:eastAsiaTheme="minorHAnsi"/>
      <w:lang w:eastAsia="en-US"/>
    </w:rPr>
  </w:style>
  <w:style w:type="character" w:customStyle="1" w:styleId="PrrafodelistaCar">
    <w:name w:val="Párrafo de lista Car"/>
    <w:aliases w:val="ASPECTOS GENERALES Car,NIVEL ONE Car"/>
    <w:basedOn w:val="Fuentedeprrafopredeter"/>
    <w:link w:val="Prrafodelista"/>
    <w:uiPriority w:val="34"/>
    <w:rsid w:val="00191E2C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91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C"/>
    <w:rPr>
      <w:rFonts w:eastAsiaTheme="minorEastAsia"/>
      <w:lang w:val="es-ES" w:eastAsia="es-ES"/>
    </w:rPr>
  </w:style>
  <w:style w:type="paragraph" w:styleId="Sinespaciado">
    <w:name w:val="No Spacing"/>
    <w:link w:val="SinespaciadoCar"/>
    <w:uiPriority w:val="99"/>
    <w:qFormat/>
    <w:rsid w:val="00191E2C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191E2C"/>
    <w:rPr>
      <w:rFonts w:eastAsiaTheme="minorEastAsia"/>
      <w:lang w:val="es-ES"/>
    </w:rPr>
  </w:style>
  <w:style w:type="paragraph" w:customStyle="1" w:styleId="Default">
    <w:name w:val="Default"/>
    <w:rsid w:val="00701AA4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23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223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D2234C"/>
    <w:rPr>
      <w:rFonts w:asciiTheme="majorHAnsi" w:eastAsiaTheme="majorEastAsia" w:hAnsiTheme="majorHAnsi" w:cstheme="majorBidi"/>
      <w:b/>
      <w:bCs/>
      <w:color w:val="4472C4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D2234C"/>
    <w:rPr>
      <w:rFonts w:asciiTheme="majorHAnsi" w:eastAsiaTheme="majorEastAsia" w:hAnsiTheme="majorHAnsi" w:cstheme="majorBidi"/>
      <w:b/>
      <w:bCs/>
      <w:i/>
      <w:iCs/>
      <w:color w:val="4472C4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34C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34C"/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34C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3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3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34C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2234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223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D2234C"/>
    <w:pPr>
      <w:tabs>
        <w:tab w:val="left" w:pos="1134"/>
        <w:tab w:val="right" w:pos="8789"/>
      </w:tabs>
      <w:spacing w:after="0" w:line="360" w:lineRule="auto"/>
      <w:ind w:right="-286"/>
    </w:pPr>
    <w:rPr>
      <w:rFonts w:eastAsiaTheme="minorHAnsi"/>
      <w:b/>
      <w:bCs/>
      <w:caps/>
      <w:noProof/>
      <w:sz w:val="20"/>
      <w:u w:val="single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D2234C"/>
    <w:pPr>
      <w:spacing w:after="0"/>
    </w:pPr>
    <w:rPr>
      <w:rFonts w:eastAsiaTheme="minorHAnsi"/>
      <w:b/>
      <w:bCs/>
      <w:smallCaps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234C"/>
    <w:pPr>
      <w:spacing w:after="0"/>
    </w:pPr>
    <w:rPr>
      <w:rFonts w:eastAsiaTheme="minorHAnsi"/>
      <w:smallCaps/>
      <w:lang w:eastAsia="en-US"/>
    </w:rPr>
  </w:style>
  <w:style w:type="character" w:styleId="Hipervnculo">
    <w:name w:val="Hyperlink"/>
    <w:basedOn w:val="Fuentedeprrafopredeter"/>
    <w:uiPriority w:val="99"/>
    <w:unhideWhenUsed/>
    <w:rsid w:val="00D2234C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D2234C"/>
    <w:pPr>
      <w:spacing w:line="240" w:lineRule="auto"/>
    </w:pPr>
    <w:rPr>
      <w:rFonts w:eastAsiaTheme="minorHAnsi"/>
      <w:b/>
      <w:bCs/>
      <w:color w:val="4472C4" w:themeColor="accent1"/>
      <w:sz w:val="18"/>
      <w:szCs w:val="18"/>
      <w:lang w:eastAsia="en-US"/>
    </w:rPr>
  </w:style>
  <w:style w:type="table" w:customStyle="1" w:styleId="Sombreadomedio1-nfasis11">
    <w:name w:val="Sombreado medio 1 - Énfasis 11"/>
    <w:basedOn w:val="Tablanormal"/>
    <w:uiPriority w:val="63"/>
    <w:rsid w:val="00D2234C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D2234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234C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2234C"/>
    <w:rPr>
      <w:vertAlign w:val="superscript"/>
    </w:rPr>
  </w:style>
  <w:style w:type="paragraph" w:customStyle="1" w:styleId="Car">
    <w:name w:val="Car"/>
    <w:basedOn w:val="Normal"/>
    <w:rsid w:val="00D2234C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 w:cs="Times New Roman"/>
      <w:sz w:val="24"/>
      <w:szCs w:val="20"/>
      <w:lang w:val="en-US" w:eastAsia="en-US"/>
    </w:rPr>
  </w:style>
  <w:style w:type="table" w:customStyle="1" w:styleId="Sombreadomedio1-nfasis12">
    <w:name w:val="Sombreado medio 1 - Énfasis 12"/>
    <w:basedOn w:val="Tablanormal"/>
    <w:uiPriority w:val="63"/>
    <w:rsid w:val="00D2234C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DC4">
    <w:name w:val="toc 4"/>
    <w:basedOn w:val="Normal"/>
    <w:next w:val="Normal"/>
    <w:autoRedefine/>
    <w:uiPriority w:val="39"/>
    <w:unhideWhenUsed/>
    <w:rsid w:val="00D2234C"/>
    <w:pPr>
      <w:spacing w:after="0"/>
    </w:pPr>
    <w:rPr>
      <w:rFonts w:eastAsiaTheme="minorHAnsi"/>
      <w:lang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D2234C"/>
    <w:pPr>
      <w:spacing w:after="0"/>
    </w:pPr>
    <w:rPr>
      <w:rFonts w:eastAsiaTheme="minorHAnsi"/>
      <w:lang w:eastAsia="en-US"/>
    </w:rPr>
  </w:style>
  <w:style w:type="paragraph" w:styleId="TDC6">
    <w:name w:val="toc 6"/>
    <w:basedOn w:val="Normal"/>
    <w:next w:val="Normal"/>
    <w:autoRedefine/>
    <w:uiPriority w:val="39"/>
    <w:unhideWhenUsed/>
    <w:rsid w:val="00D2234C"/>
    <w:pPr>
      <w:spacing w:after="0"/>
    </w:pPr>
    <w:rPr>
      <w:rFonts w:eastAsiaTheme="minorHAnsi"/>
      <w:lang w:eastAsia="en-US"/>
    </w:rPr>
  </w:style>
  <w:style w:type="paragraph" w:styleId="TDC7">
    <w:name w:val="toc 7"/>
    <w:basedOn w:val="Normal"/>
    <w:next w:val="Normal"/>
    <w:autoRedefine/>
    <w:uiPriority w:val="39"/>
    <w:unhideWhenUsed/>
    <w:rsid w:val="00D2234C"/>
    <w:pPr>
      <w:spacing w:after="0"/>
    </w:pPr>
    <w:rPr>
      <w:rFonts w:eastAsiaTheme="minorHAnsi"/>
      <w:lang w:eastAsia="en-US"/>
    </w:rPr>
  </w:style>
  <w:style w:type="paragraph" w:styleId="TDC8">
    <w:name w:val="toc 8"/>
    <w:basedOn w:val="Normal"/>
    <w:next w:val="Normal"/>
    <w:autoRedefine/>
    <w:uiPriority w:val="39"/>
    <w:unhideWhenUsed/>
    <w:rsid w:val="00D2234C"/>
    <w:pPr>
      <w:spacing w:after="0"/>
    </w:pPr>
    <w:rPr>
      <w:rFonts w:eastAsiaTheme="minorHAnsi"/>
      <w:lang w:eastAsia="en-US"/>
    </w:rPr>
  </w:style>
  <w:style w:type="paragraph" w:styleId="TDC9">
    <w:name w:val="toc 9"/>
    <w:basedOn w:val="Normal"/>
    <w:next w:val="Normal"/>
    <w:autoRedefine/>
    <w:uiPriority w:val="39"/>
    <w:unhideWhenUsed/>
    <w:rsid w:val="00D2234C"/>
    <w:pPr>
      <w:spacing w:after="0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D2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223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223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234C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23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234C"/>
    <w:rPr>
      <w:rFonts w:eastAsiaTheme="minorEastAsia"/>
      <w:b/>
      <w:bCs/>
      <w:sz w:val="20"/>
      <w:szCs w:val="20"/>
      <w:lang w:val="es-ES" w:eastAsia="es-ES"/>
    </w:rPr>
  </w:style>
  <w:style w:type="table" w:customStyle="1" w:styleId="Sombreadomedio1-nfasis13">
    <w:name w:val="Sombreado medio 1 - Énfasis 13"/>
    <w:basedOn w:val="Tablanormal"/>
    <w:uiPriority w:val="63"/>
    <w:rsid w:val="00D2234C"/>
    <w:pPr>
      <w:spacing w:after="0" w:line="240" w:lineRule="auto"/>
    </w:pPr>
    <w:rPr>
      <w:rFonts w:eastAsiaTheme="minorEastAsia"/>
      <w:lang w:eastAsia="es-P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D2234C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Fuentedeprrafopredeter"/>
    <w:rsid w:val="00D2234C"/>
  </w:style>
  <w:style w:type="paragraph" w:customStyle="1" w:styleId="Titulo2">
    <w:name w:val="Titulo 2"/>
    <w:basedOn w:val="Ttulo2"/>
    <w:link w:val="Titulo2Car"/>
    <w:qFormat/>
    <w:rsid w:val="00D2234C"/>
    <w:pPr>
      <w:keepLines w:val="0"/>
      <w:numPr>
        <w:ilvl w:val="0"/>
        <w:numId w:val="0"/>
      </w:numPr>
      <w:tabs>
        <w:tab w:val="left" w:pos="709"/>
      </w:tabs>
      <w:spacing w:before="240" w:after="60" w:line="240" w:lineRule="auto"/>
      <w:ind w:left="720" w:hanging="360"/>
    </w:pPr>
    <w:rPr>
      <w:rFonts w:ascii="Arial Narrow" w:eastAsia="Arial Unicode MS" w:hAnsi="Arial Narrow" w:cs="Times New Roman"/>
      <w:iCs/>
      <w:color w:val="auto"/>
      <w:sz w:val="24"/>
      <w:lang w:val="es-PE" w:eastAsia="es-PE"/>
    </w:rPr>
  </w:style>
  <w:style w:type="character" w:customStyle="1" w:styleId="Titulo2Car">
    <w:name w:val="Titulo 2 Car"/>
    <w:link w:val="Titulo2"/>
    <w:rsid w:val="00D2234C"/>
    <w:rPr>
      <w:rFonts w:ascii="Arial Narrow" w:eastAsia="Arial Unicode MS" w:hAnsi="Arial Narrow" w:cs="Times New Roman"/>
      <w:b/>
      <w:bCs/>
      <w:iCs/>
      <w:sz w:val="24"/>
      <w:szCs w:val="26"/>
      <w:lang w:eastAsia="es-PE"/>
    </w:rPr>
  </w:style>
  <w:style w:type="paragraph" w:customStyle="1" w:styleId="Titul3">
    <w:name w:val="Titul 3"/>
    <w:basedOn w:val="Titulo2"/>
    <w:qFormat/>
    <w:rsid w:val="00D2234C"/>
    <w:pPr>
      <w:ind w:left="2160" w:hanging="180"/>
    </w:pPr>
  </w:style>
  <w:style w:type="paragraph" w:styleId="Sangradetextonormal">
    <w:name w:val="Body Text Indent"/>
    <w:basedOn w:val="Normal"/>
    <w:link w:val="SangradetextonormalCar"/>
    <w:unhideWhenUsed/>
    <w:rsid w:val="00D2234C"/>
    <w:pPr>
      <w:spacing w:after="120"/>
      <w:ind w:left="283"/>
    </w:pPr>
    <w:rPr>
      <w:rFonts w:eastAsiaTheme="minorHAnsi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2234C"/>
    <w:rPr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D2234C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s-PE" w:eastAsia="es-PE"/>
    </w:rPr>
  </w:style>
  <w:style w:type="paragraph" w:styleId="Tabladeilustraciones">
    <w:name w:val="table of figures"/>
    <w:aliases w:val="Mapa"/>
    <w:basedOn w:val="Normal"/>
    <w:next w:val="Normal"/>
    <w:uiPriority w:val="99"/>
    <w:unhideWhenUsed/>
    <w:rsid w:val="00D2234C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Cs w:val="24"/>
      <w:lang w:val="es-PE"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D22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22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2019-08-28T15:04:00Z</dcterms:created>
  <dcterms:modified xsi:type="dcterms:W3CDTF">2019-08-28T15:04:00Z</dcterms:modified>
</cp:coreProperties>
</file>